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99E5" w14:textId="6A59361A" w:rsidR="005768B0" w:rsidRPr="00B06131" w:rsidRDefault="000C766E" w:rsidP="00B06131">
      <w:pPr>
        <w:pStyle w:val="TypeofDocument"/>
        <w:spacing w:line="240" w:lineRule="auto"/>
        <w:rPr>
          <w:sz w:val="32"/>
          <w:szCs w:val="32"/>
        </w:rPr>
      </w:pPr>
      <w:r w:rsidRPr="00B06131">
        <w:rPr>
          <w:sz w:val="32"/>
          <w:szCs w:val="32"/>
        </w:rPr>
        <w:t>Expression of Interest</w:t>
      </w:r>
      <w:r w:rsidR="00844E8C" w:rsidRPr="00B06131">
        <w:rPr>
          <w:sz w:val="32"/>
          <w:szCs w:val="32"/>
        </w:rPr>
        <w:t xml:space="preserve"> - </w:t>
      </w:r>
      <w:r w:rsidRPr="00B06131">
        <w:rPr>
          <w:sz w:val="32"/>
          <w:szCs w:val="32"/>
        </w:rPr>
        <w:t>Audit, Risk and Improvement Committee</w:t>
      </w:r>
    </w:p>
    <w:p w14:paraId="3C79B04C" w14:textId="61142C8B" w:rsidR="007A4496" w:rsidRDefault="00B13848" w:rsidP="007A4496">
      <w:pPr>
        <w:pStyle w:val="Heading2"/>
        <w:spacing w:before="0" w:beforeAutospacing="0" w:after="0" w:afterAutospacing="0"/>
        <w:rPr>
          <w:rFonts w:ascii="Aptos Light" w:hAnsi="Aptos Light" w:cstheme="minorBidi"/>
          <w:b w:val="0"/>
          <w:bCs w:val="0"/>
          <w:caps w:val="0"/>
          <w:sz w:val="24"/>
          <w:szCs w:val="22"/>
        </w:rPr>
      </w:pPr>
      <w:r w:rsidRPr="00B13848">
        <w:rPr>
          <w:rFonts w:ascii="Aptos Light" w:hAnsi="Aptos Light" w:cstheme="minorBidi"/>
          <w:b w:val="0"/>
          <w:bCs w:val="0"/>
          <w:caps w:val="0"/>
          <w:sz w:val="24"/>
          <w:szCs w:val="22"/>
        </w:rPr>
        <w:t>The City of South Perth</w:t>
      </w:r>
      <w:r w:rsidR="00556744">
        <w:rPr>
          <w:rFonts w:ascii="Aptos Light" w:hAnsi="Aptos Light" w:cstheme="minorBidi"/>
          <w:b w:val="0"/>
          <w:bCs w:val="0"/>
          <w:caps w:val="0"/>
          <w:sz w:val="24"/>
          <w:szCs w:val="22"/>
        </w:rPr>
        <w:t xml:space="preserve"> (the City)</w:t>
      </w:r>
      <w:r w:rsidRPr="00B13848">
        <w:rPr>
          <w:rFonts w:ascii="Aptos Light" w:hAnsi="Aptos Light" w:cstheme="minorBidi"/>
          <w:b w:val="0"/>
          <w:bCs w:val="0"/>
          <w:caps w:val="0"/>
          <w:sz w:val="24"/>
          <w:szCs w:val="22"/>
        </w:rPr>
        <w:t xml:space="preserve"> </w:t>
      </w:r>
      <w:r w:rsidR="00D24ACD" w:rsidRPr="00D24ACD">
        <w:rPr>
          <w:rFonts w:ascii="Aptos Light" w:hAnsi="Aptos Light" w:cstheme="minorBidi"/>
          <w:b w:val="0"/>
          <w:bCs w:val="0"/>
          <w:caps w:val="0"/>
          <w:sz w:val="24"/>
          <w:szCs w:val="22"/>
        </w:rPr>
        <w:t xml:space="preserve">is inviting nominations for two independent external members to serve as </w:t>
      </w:r>
      <w:r w:rsidR="005D0B65">
        <w:rPr>
          <w:rFonts w:ascii="Aptos Light" w:hAnsi="Aptos Light" w:cstheme="minorBidi"/>
          <w:b w:val="0"/>
          <w:bCs w:val="0"/>
          <w:caps w:val="0"/>
          <w:sz w:val="24"/>
          <w:szCs w:val="22"/>
        </w:rPr>
        <w:t xml:space="preserve">Presiding </w:t>
      </w:r>
      <w:r w:rsidR="00D24ACD" w:rsidRPr="00D24ACD">
        <w:rPr>
          <w:rFonts w:ascii="Aptos Light" w:hAnsi="Aptos Light" w:cstheme="minorBidi"/>
          <w:b w:val="0"/>
          <w:bCs w:val="0"/>
          <w:caps w:val="0"/>
          <w:sz w:val="24"/>
          <w:szCs w:val="22"/>
        </w:rPr>
        <w:t xml:space="preserve">and Deputy </w:t>
      </w:r>
      <w:r w:rsidR="005D0B65">
        <w:rPr>
          <w:rFonts w:ascii="Aptos Light" w:hAnsi="Aptos Light" w:cstheme="minorBidi"/>
          <w:b w:val="0"/>
          <w:bCs w:val="0"/>
          <w:caps w:val="0"/>
          <w:sz w:val="24"/>
          <w:szCs w:val="22"/>
        </w:rPr>
        <w:t>Presiding Members</w:t>
      </w:r>
      <w:r w:rsidR="00D24ACD" w:rsidRPr="00D24ACD">
        <w:rPr>
          <w:rFonts w:ascii="Aptos Light" w:hAnsi="Aptos Light" w:cstheme="minorBidi"/>
          <w:b w:val="0"/>
          <w:bCs w:val="0"/>
          <w:caps w:val="0"/>
          <w:sz w:val="24"/>
          <w:szCs w:val="22"/>
        </w:rPr>
        <w:t xml:space="preserve"> of the Audit, Risk and Improvement Committee. </w:t>
      </w:r>
    </w:p>
    <w:p w14:paraId="510CA1BD" w14:textId="77777777" w:rsidR="007A4496" w:rsidRPr="007A4496" w:rsidRDefault="007A4496" w:rsidP="007A4496">
      <w:pPr>
        <w:spacing w:before="0" w:beforeAutospacing="0" w:after="0" w:afterAutospacing="0" w:line="240" w:lineRule="auto"/>
      </w:pPr>
    </w:p>
    <w:p w14:paraId="6CA5BA0E" w14:textId="77777777" w:rsidR="00A21ADD" w:rsidRPr="003145BE" w:rsidRDefault="000C766E" w:rsidP="007A4496">
      <w:pPr>
        <w:pStyle w:val="Heading2"/>
        <w:spacing w:before="0" w:beforeAutospacing="0" w:after="0" w:afterAutospacing="0"/>
        <w:rPr>
          <w:sz w:val="24"/>
          <w:szCs w:val="24"/>
        </w:rPr>
      </w:pPr>
      <w:r w:rsidRPr="003145BE">
        <w:rPr>
          <w:sz w:val="24"/>
          <w:szCs w:val="24"/>
        </w:rPr>
        <w:t>Committee terms of reference</w:t>
      </w:r>
    </w:p>
    <w:p w14:paraId="2CDFA898" w14:textId="77777777" w:rsidR="000C766E" w:rsidRPr="000C766E" w:rsidRDefault="000C766E" w:rsidP="00E0521E">
      <w:pPr>
        <w:shd w:val="clear" w:color="auto" w:fill="FFFFFF"/>
        <w:spacing w:before="0" w:beforeAutospacing="0" w:after="0" w:afterAutospacing="0" w:line="240" w:lineRule="auto"/>
        <w:rPr>
          <w:rFonts w:eastAsia="Times New Roman" w:cs="Helvetica"/>
          <w:color w:val="333333"/>
          <w:szCs w:val="24"/>
          <w:lang w:eastAsia="en-AU"/>
        </w:rPr>
      </w:pPr>
      <w:r w:rsidRPr="000C766E">
        <w:rPr>
          <w:rFonts w:eastAsia="Times New Roman" w:cs="Helvetica"/>
          <w:color w:val="333333"/>
          <w:szCs w:val="24"/>
          <w:lang w:eastAsia="en-AU"/>
        </w:rPr>
        <w:t>The Committee’s Terms of Reference are</w:t>
      </w:r>
      <w:r w:rsidR="00D86F10">
        <w:rPr>
          <w:rFonts w:eastAsia="Times New Roman" w:cs="Helvetica"/>
          <w:color w:val="333333"/>
          <w:szCs w:val="24"/>
          <w:lang w:eastAsia="en-AU"/>
        </w:rPr>
        <w:t xml:space="preserve"> to</w:t>
      </w:r>
      <w:r w:rsidRPr="000C766E">
        <w:rPr>
          <w:rFonts w:eastAsia="Times New Roman" w:cs="Helvetica"/>
          <w:color w:val="333333"/>
          <w:szCs w:val="24"/>
          <w:lang w:eastAsia="en-AU"/>
        </w:rPr>
        <w:t>:</w:t>
      </w:r>
    </w:p>
    <w:p w14:paraId="1B538C4A" w14:textId="48A6189D" w:rsidR="000C766E" w:rsidRPr="000C766E" w:rsidRDefault="000C766E" w:rsidP="007A4496">
      <w:pPr>
        <w:numPr>
          <w:ilvl w:val="0"/>
          <w:numId w:val="14"/>
        </w:numPr>
        <w:shd w:val="clear" w:color="auto" w:fill="FFFFFF"/>
        <w:spacing w:line="240" w:lineRule="auto"/>
        <w:outlineLvl w:val="9"/>
        <w:rPr>
          <w:rFonts w:eastAsia="Times New Roman" w:cs="Helvetica"/>
          <w:color w:val="333333"/>
          <w:szCs w:val="24"/>
          <w:lang w:eastAsia="en-AU"/>
        </w:rPr>
      </w:pPr>
      <w:r w:rsidRPr="000C766E">
        <w:rPr>
          <w:rFonts w:eastAsia="Times New Roman" w:cs="Helvetica"/>
          <w:color w:val="333333"/>
          <w:szCs w:val="24"/>
          <w:lang w:eastAsia="en-AU"/>
        </w:rPr>
        <w:t>support Council in fulfilling its governance and oversight responsibilities in relation to financial reporting, internal control structure,</w:t>
      </w:r>
      <w:r w:rsidR="00D86F10" w:rsidRPr="00D86F10">
        <w:rPr>
          <w:rFonts w:ascii="SourceSansPro-Regular" w:hAnsi="SourceSansPro-Regular" w:cs="SourceSansPro-Regular"/>
          <w:noProof w:val="0"/>
          <w:color w:val="auto"/>
          <w:sz w:val="22"/>
          <w:lang w:eastAsia="en-US"/>
        </w:rPr>
        <w:t xml:space="preserve"> </w:t>
      </w:r>
      <w:r w:rsidR="00D86F10">
        <w:rPr>
          <w:rFonts w:eastAsia="Times New Roman" w:cs="Helvetica"/>
          <w:color w:val="333333"/>
          <w:szCs w:val="24"/>
          <w:lang w:eastAsia="en-AU"/>
        </w:rPr>
        <w:t>c</w:t>
      </w:r>
      <w:r w:rsidR="00D86F10" w:rsidRPr="00D86F10">
        <w:rPr>
          <w:rFonts w:eastAsia="Times New Roman" w:cs="Helvetica"/>
          <w:color w:val="333333"/>
          <w:szCs w:val="24"/>
          <w:lang w:eastAsia="en-AU"/>
        </w:rPr>
        <w:t xml:space="preserve">orporate </w:t>
      </w:r>
      <w:r w:rsidR="00D86F10">
        <w:rPr>
          <w:rFonts w:eastAsia="Times New Roman" w:cs="Helvetica"/>
          <w:color w:val="333333"/>
          <w:szCs w:val="24"/>
          <w:lang w:eastAsia="en-AU"/>
        </w:rPr>
        <w:t>b</w:t>
      </w:r>
      <w:r w:rsidR="00D86F10" w:rsidRPr="00D86F10">
        <w:rPr>
          <w:rFonts w:eastAsia="Times New Roman" w:cs="Helvetica"/>
          <w:color w:val="333333"/>
          <w:szCs w:val="24"/>
          <w:lang w:eastAsia="en-AU"/>
        </w:rPr>
        <w:t xml:space="preserve">usiness </w:t>
      </w:r>
      <w:r w:rsidR="00D86F10">
        <w:rPr>
          <w:rFonts w:eastAsia="Times New Roman" w:cs="Helvetica"/>
          <w:color w:val="333333"/>
          <w:szCs w:val="24"/>
          <w:lang w:eastAsia="en-AU"/>
        </w:rPr>
        <w:t>p</w:t>
      </w:r>
      <w:r w:rsidR="00D86F10" w:rsidRPr="00D86F10">
        <w:rPr>
          <w:rFonts w:eastAsia="Times New Roman" w:cs="Helvetica"/>
          <w:color w:val="333333"/>
          <w:szCs w:val="24"/>
          <w:lang w:eastAsia="en-AU"/>
        </w:rPr>
        <w:t>lan</w:t>
      </w:r>
      <w:r w:rsidR="00556744">
        <w:rPr>
          <w:rFonts w:eastAsia="Times New Roman" w:cs="Helvetica"/>
          <w:color w:val="333333"/>
          <w:szCs w:val="24"/>
          <w:lang w:eastAsia="en-AU"/>
        </w:rPr>
        <w:t>ning</w:t>
      </w:r>
      <w:r w:rsidR="00D86F10" w:rsidRPr="00D86F10">
        <w:rPr>
          <w:rFonts w:eastAsia="Times New Roman" w:cs="Helvetica"/>
          <w:color w:val="333333"/>
          <w:szCs w:val="24"/>
          <w:lang w:eastAsia="en-AU"/>
        </w:rPr>
        <w:t xml:space="preserve">, </w:t>
      </w:r>
      <w:r w:rsidR="00D86F10">
        <w:rPr>
          <w:rFonts w:eastAsia="Times New Roman" w:cs="Helvetica"/>
          <w:color w:val="333333"/>
          <w:szCs w:val="24"/>
          <w:lang w:eastAsia="en-AU"/>
        </w:rPr>
        <w:t>p</w:t>
      </w:r>
      <w:r w:rsidR="00D86F10" w:rsidRPr="00D86F10">
        <w:rPr>
          <w:rFonts w:eastAsia="Times New Roman" w:cs="Helvetica"/>
          <w:color w:val="333333"/>
          <w:szCs w:val="24"/>
          <w:lang w:eastAsia="en-AU"/>
        </w:rPr>
        <w:t xml:space="preserve">olicies, </w:t>
      </w:r>
      <w:r w:rsidR="00D86F10">
        <w:rPr>
          <w:rFonts w:eastAsia="Times New Roman" w:cs="Helvetica"/>
          <w:color w:val="333333"/>
          <w:szCs w:val="24"/>
          <w:lang w:eastAsia="en-AU"/>
        </w:rPr>
        <w:t>d</w:t>
      </w:r>
      <w:r w:rsidR="00D86F10" w:rsidRPr="00D86F10">
        <w:rPr>
          <w:rFonts w:eastAsia="Times New Roman" w:cs="Helvetica"/>
          <w:color w:val="333333"/>
          <w:szCs w:val="24"/>
          <w:lang w:eastAsia="en-AU"/>
        </w:rPr>
        <w:t>elegations</w:t>
      </w:r>
      <w:r w:rsidR="00D86F10">
        <w:rPr>
          <w:rFonts w:eastAsia="Times New Roman" w:cs="Helvetica"/>
          <w:color w:val="333333"/>
          <w:szCs w:val="24"/>
          <w:lang w:eastAsia="en-AU"/>
        </w:rPr>
        <w:t>,</w:t>
      </w:r>
      <w:r w:rsidRPr="000C766E">
        <w:rPr>
          <w:rFonts w:eastAsia="Times New Roman" w:cs="Helvetica"/>
          <w:color w:val="333333"/>
          <w:szCs w:val="24"/>
          <w:lang w:eastAsia="en-AU"/>
        </w:rPr>
        <w:t xml:space="preserve"> </w:t>
      </w:r>
      <w:r w:rsidR="00D86F10">
        <w:rPr>
          <w:rFonts w:eastAsia="Times New Roman" w:cs="Helvetica"/>
          <w:color w:val="333333"/>
          <w:szCs w:val="24"/>
          <w:lang w:eastAsia="en-AU"/>
        </w:rPr>
        <w:t>r</w:t>
      </w:r>
      <w:r w:rsidRPr="000C766E">
        <w:rPr>
          <w:rFonts w:eastAsia="Times New Roman" w:cs="Helvetica"/>
          <w:color w:val="333333"/>
          <w:szCs w:val="24"/>
          <w:lang w:eastAsia="en-AU"/>
        </w:rPr>
        <w:t xml:space="preserve">isk </w:t>
      </w:r>
      <w:r w:rsidR="00D86F10">
        <w:rPr>
          <w:rFonts w:eastAsia="Times New Roman" w:cs="Helvetica"/>
          <w:color w:val="333333"/>
          <w:szCs w:val="24"/>
          <w:lang w:eastAsia="en-AU"/>
        </w:rPr>
        <w:t>m</w:t>
      </w:r>
      <w:r w:rsidRPr="000C766E">
        <w:rPr>
          <w:rFonts w:eastAsia="Times New Roman" w:cs="Helvetica"/>
          <w:color w:val="333333"/>
          <w:szCs w:val="24"/>
          <w:lang w:eastAsia="en-AU"/>
        </w:rPr>
        <w:t xml:space="preserve">anagement </w:t>
      </w:r>
      <w:r w:rsidR="00D86F10">
        <w:rPr>
          <w:rFonts w:eastAsia="Times New Roman" w:cs="Helvetica"/>
          <w:color w:val="333333"/>
          <w:szCs w:val="24"/>
          <w:lang w:eastAsia="en-AU"/>
        </w:rPr>
        <w:t>s</w:t>
      </w:r>
      <w:r w:rsidRPr="000C766E">
        <w:rPr>
          <w:rFonts w:eastAsia="Times New Roman" w:cs="Helvetica"/>
          <w:color w:val="333333"/>
          <w:szCs w:val="24"/>
          <w:lang w:eastAsia="en-AU"/>
        </w:rPr>
        <w:t>ystems</w:t>
      </w:r>
      <w:r w:rsidR="00D86F10">
        <w:rPr>
          <w:rFonts w:eastAsia="Times New Roman" w:cs="Helvetica"/>
          <w:color w:val="333333"/>
          <w:szCs w:val="24"/>
          <w:lang w:eastAsia="en-AU"/>
        </w:rPr>
        <w:t>,</w:t>
      </w:r>
      <w:r w:rsidRPr="000C766E">
        <w:rPr>
          <w:rFonts w:eastAsia="Times New Roman" w:cs="Helvetica"/>
          <w:color w:val="333333"/>
          <w:szCs w:val="24"/>
          <w:lang w:eastAsia="en-AU"/>
        </w:rPr>
        <w:t xml:space="preserve"> external audit functions and ethical accountability</w:t>
      </w:r>
      <w:r w:rsidR="00D86F10">
        <w:rPr>
          <w:rFonts w:eastAsia="Times New Roman" w:cs="Helvetica"/>
          <w:color w:val="333333"/>
          <w:szCs w:val="24"/>
          <w:lang w:eastAsia="en-AU"/>
        </w:rPr>
        <w:t xml:space="preserve">. </w:t>
      </w:r>
    </w:p>
    <w:p w14:paraId="6F39A7C8" w14:textId="06B97592" w:rsidR="00D86F10" w:rsidRDefault="00D86F10" w:rsidP="007A4496">
      <w:pPr>
        <w:numPr>
          <w:ilvl w:val="0"/>
          <w:numId w:val="14"/>
        </w:numPr>
        <w:shd w:val="clear" w:color="auto" w:fill="FFFFFF"/>
        <w:spacing w:line="240" w:lineRule="auto"/>
        <w:outlineLvl w:val="9"/>
        <w:rPr>
          <w:rFonts w:eastAsia="Times New Roman" w:cs="Helvetica"/>
          <w:color w:val="333333"/>
          <w:szCs w:val="24"/>
          <w:lang w:eastAsia="en-AU"/>
        </w:rPr>
      </w:pPr>
      <w:r w:rsidRPr="00862012">
        <w:rPr>
          <w:rFonts w:eastAsia="Times New Roman" w:cs="Helvetica"/>
          <w:color w:val="333333"/>
          <w:szCs w:val="24"/>
          <w:lang w:eastAsia="en-AU"/>
        </w:rPr>
        <w:t>provide guidance and assistance to Council as to the carrying out of its functions in relation</w:t>
      </w:r>
      <w:r>
        <w:rPr>
          <w:rFonts w:eastAsia="Times New Roman" w:cs="Helvetica"/>
          <w:color w:val="333333"/>
          <w:szCs w:val="24"/>
          <w:lang w:eastAsia="en-AU"/>
        </w:rPr>
        <w:t xml:space="preserve"> </w:t>
      </w:r>
      <w:r w:rsidRPr="00862012">
        <w:rPr>
          <w:rFonts w:eastAsia="Times New Roman" w:cs="Helvetica"/>
          <w:color w:val="333333"/>
          <w:szCs w:val="24"/>
          <w:lang w:eastAsia="en-AU"/>
        </w:rPr>
        <w:t xml:space="preserve">to audits carried out under Part 7 of the </w:t>
      </w:r>
      <w:r w:rsidR="00806DF8">
        <w:rPr>
          <w:rFonts w:eastAsia="Times New Roman" w:cs="Helvetica"/>
          <w:i/>
          <w:iCs/>
          <w:color w:val="333333"/>
          <w:szCs w:val="24"/>
          <w:lang w:eastAsia="en-AU"/>
        </w:rPr>
        <w:t xml:space="preserve">Local Government </w:t>
      </w:r>
      <w:r w:rsidRPr="00662692">
        <w:rPr>
          <w:rFonts w:eastAsia="Times New Roman" w:cs="Helvetica"/>
          <w:i/>
          <w:iCs/>
          <w:color w:val="333333"/>
          <w:szCs w:val="24"/>
          <w:lang w:eastAsia="en-AU"/>
        </w:rPr>
        <w:t>Act</w:t>
      </w:r>
      <w:r w:rsidR="00806DF8">
        <w:rPr>
          <w:rFonts w:eastAsia="Times New Roman" w:cs="Helvetica"/>
          <w:i/>
          <w:iCs/>
          <w:color w:val="333333"/>
          <w:szCs w:val="24"/>
          <w:lang w:eastAsia="en-AU"/>
        </w:rPr>
        <w:t xml:space="preserve"> 1995</w:t>
      </w:r>
      <w:r w:rsidRPr="00862012">
        <w:rPr>
          <w:rFonts w:eastAsia="Times New Roman" w:cs="Helvetica"/>
          <w:color w:val="333333"/>
          <w:szCs w:val="24"/>
          <w:lang w:eastAsia="en-AU"/>
        </w:rPr>
        <w:t>;</w:t>
      </w:r>
    </w:p>
    <w:p w14:paraId="0903B81A" w14:textId="425BEF44" w:rsidR="007A4496" w:rsidRPr="0022102B" w:rsidRDefault="000C766E" w:rsidP="0022102B">
      <w:pPr>
        <w:numPr>
          <w:ilvl w:val="0"/>
          <w:numId w:val="14"/>
        </w:numPr>
        <w:shd w:val="clear" w:color="auto" w:fill="FFFFFF"/>
        <w:spacing w:line="240" w:lineRule="auto"/>
        <w:outlineLvl w:val="9"/>
        <w:rPr>
          <w:rFonts w:eastAsia="Times New Roman" w:cs="Helvetica"/>
          <w:color w:val="333333"/>
          <w:szCs w:val="24"/>
          <w:lang w:eastAsia="en-AU"/>
        </w:rPr>
      </w:pPr>
      <w:r w:rsidRPr="000C766E">
        <w:rPr>
          <w:rFonts w:eastAsia="Times New Roman" w:cs="Helvetica"/>
          <w:color w:val="333333"/>
          <w:szCs w:val="24"/>
          <w:lang w:eastAsia="en-AU"/>
        </w:rPr>
        <w:t>to review reports prepared by the Chief Executive Officer in accordance with Regulation</w:t>
      </w:r>
      <w:r w:rsidR="00D86F10">
        <w:rPr>
          <w:rFonts w:eastAsia="Times New Roman" w:cs="Helvetica"/>
          <w:color w:val="333333"/>
          <w:szCs w:val="24"/>
          <w:lang w:eastAsia="en-AU"/>
        </w:rPr>
        <w:t xml:space="preserve"> 17(3)(the CEO’s report</w:t>
      </w:r>
      <w:r w:rsidR="00556744">
        <w:rPr>
          <w:rFonts w:eastAsia="Times New Roman" w:cs="Helvetica"/>
          <w:color w:val="333333"/>
          <w:szCs w:val="24"/>
          <w:lang w:eastAsia="en-AU"/>
        </w:rPr>
        <w:t>)</w:t>
      </w:r>
      <w:r w:rsidRPr="000C766E">
        <w:rPr>
          <w:rFonts w:eastAsia="Times New Roman" w:cs="Helvetica"/>
          <w:color w:val="333333"/>
          <w:szCs w:val="24"/>
          <w:lang w:eastAsia="en-AU"/>
        </w:rPr>
        <w:t xml:space="preserve"> and present to Council on its findings and recommendations.</w:t>
      </w:r>
    </w:p>
    <w:p w14:paraId="6EBA60E2" w14:textId="77777777" w:rsidR="00262CB0" w:rsidRPr="00787EB3" w:rsidRDefault="009E5815" w:rsidP="00537DFD">
      <w:pPr>
        <w:pStyle w:val="Heading2"/>
        <w:spacing w:before="0" w:beforeAutospacing="0" w:after="0" w:afterAutospacing="0"/>
        <w:rPr>
          <w:sz w:val="24"/>
          <w:szCs w:val="24"/>
        </w:rPr>
      </w:pPr>
      <w:r w:rsidRPr="00787EB3">
        <w:rPr>
          <w:sz w:val="24"/>
          <w:szCs w:val="24"/>
        </w:rPr>
        <w:t xml:space="preserve">Obligations and Entitlements </w:t>
      </w:r>
      <w:r w:rsidR="00262CB0" w:rsidRPr="00787EB3">
        <w:rPr>
          <w:sz w:val="24"/>
          <w:szCs w:val="24"/>
        </w:rPr>
        <w:t xml:space="preserve"> </w:t>
      </w:r>
    </w:p>
    <w:p w14:paraId="7F23BB14" w14:textId="77777777" w:rsidR="009E5815" w:rsidRPr="003B2034" w:rsidRDefault="009E5815" w:rsidP="007A4496">
      <w:pPr>
        <w:pStyle w:val="Heading2"/>
        <w:spacing w:before="0" w:beforeAutospacing="0" w:after="0" w:afterAutospacing="0"/>
        <w:rPr>
          <w:rFonts w:ascii="Aptos Light" w:hAnsi="Aptos Light" w:cstheme="minorBidi"/>
          <w:b w:val="0"/>
          <w:bCs w:val="0"/>
          <w:caps w:val="0"/>
          <w:sz w:val="24"/>
          <w:szCs w:val="22"/>
          <w:u w:val="single"/>
        </w:rPr>
      </w:pPr>
      <w:r w:rsidRPr="003B2034">
        <w:rPr>
          <w:rFonts w:ascii="Aptos Light" w:hAnsi="Aptos Light" w:cstheme="minorBidi"/>
          <w:b w:val="0"/>
          <w:bCs w:val="0"/>
          <w:caps w:val="0"/>
          <w:sz w:val="24"/>
          <w:szCs w:val="22"/>
          <w:u w:val="single"/>
        </w:rPr>
        <w:t>Meeting schedule:</w:t>
      </w:r>
    </w:p>
    <w:p w14:paraId="18CCED92" w14:textId="77777777" w:rsidR="000C766E" w:rsidRPr="000C766E" w:rsidRDefault="00262CB0" w:rsidP="007A4496">
      <w:pPr>
        <w:pStyle w:val="Heading2"/>
        <w:spacing w:before="0" w:beforeAutospacing="0"/>
      </w:pPr>
      <w:r w:rsidRPr="000C766E">
        <w:rPr>
          <w:rFonts w:ascii="Aptos Light" w:hAnsi="Aptos Light" w:cstheme="minorBidi"/>
          <w:b w:val="0"/>
          <w:bCs w:val="0"/>
          <w:caps w:val="0"/>
          <w:sz w:val="24"/>
          <w:szCs w:val="22"/>
        </w:rPr>
        <w:t>The Committee meets quarterly at 6pm in the Council's Chambers, on the second Tuesday of the month, or as required.</w:t>
      </w:r>
    </w:p>
    <w:p w14:paraId="08C2C4E5" w14:textId="77777777" w:rsidR="000C766E" w:rsidRPr="003B2034" w:rsidRDefault="009E5815" w:rsidP="007A4496">
      <w:pPr>
        <w:spacing w:after="0" w:afterAutospacing="0" w:line="240" w:lineRule="auto"/>
        <w:rPr>
          <w:u w:val="single"/>
        </w:rPr>
      </w:pPr>
      <w:r w:rsidRPr="003B2034">
        <w:rPr>
          <w:u w:val="single"/>
        </w:rPr>
        <w:t>Term of office:</w:t>
      </w:r>
    </w:p>
    <w:p w14:paraId="33084A47" w14:textId="09820740" w:rsidR="009E5815" w:rsidRPr="005A103F" w:rsidRDefault="00787EB3" w:rsidP="007A4496">
      <w:pPr>
        <w:spacing w:before="0" w:beforeAutospacing="0" w:line="240" w:lineRule="auto"/>
        <w:rPr>
          <w:b/>
          <w:bCs/>
        </w:rPr>
      </w:pPr>
      <w:r w:rsidRPr="00D24ACD">
        <w:t xml:space="preserve">Appointments will be made by Council for a </w:t>
      </w:r>
      <w:r>
        <w:t xml:space="preserve">maximum </w:t>
      </w:r>
      <w:r w:rsidRPr="00D24ACD">
        <w:t xml:space="preserve">term </w:t>
      </w:r>
      <w:r w:rsidR="003B2034">
        <w:t xml:space="preserve">of 2 years </w:t>
      </w:r>
      <w:r w:rsidRPr="00D24ACD">
        <w:t xml:space="preserve">commencing from the date of </w:t>
      </w:r>
      <w:r w:rsidRPr="0090717D">
        <w:rPr>
          <w:color w:val="auto"/>
        </w:rPr>
        <w:t xml:space="preserve">appointment </w:t>
      </w:r>
      <w:r w:rsidRPr="00D24ACD">
        <w:t xml:space="preserve">continuing </w:t>
      </w:r>
      <w:r w:rsidRPr="0090717D">
        <w:rPr>
          <w:color w:val="auto"/>
        </w:rPr>
        <w:t xml:space="preserve">until </w:t>
      </w:r>
      <w:r w:rsidR="0090717D" w:rsidRPr="0090717D">
        <w:rPr>
          <w:color w:val="auto"/>
        </w:rPr>
        <w:t>16</w:t>
      </w:r>
      <w:r w:rsidRPr="0090717D">
        <w:rPr>
          <w:color w:val="auto"/>
        </w:rPr>
        <w:t xml:space="preserve"> October </w:t>
      </w:r>
      <w:r w:rsidRPr="00D24ACD">
        <w:t>2027, in line with the next local government ordinary election.</w:t>
      </w:r>
    </w:p>
    <w:p w14:paraId="60164B66" w14:textId="77777777" w:rsidR="009E5815" w:rsidRPr="003B2034" w:rsidRDefault="009E5815" w:rsidP="007A4496">
      <w:pPr>
        <w:spacing w:before="0" w:beforeAutospacing="0" w:after="0" w:afterAutospacing="0" w:line="240" w:lineRule="auto"/>
        <w:rPr>
          <w:u w:val="single"/>
        </w:rPr>
      </w:pPr>
      <w:r w:rsidRPr="003B2034">
        <w:rPr>
          <w:u w:val="single"/>
        </w:rPr>
        <w:t xml:space="preserve">Remuneration: </w:t>
      </w:r>
    </w:p>
    <w:p w14:paraId="019A8E98" w14:textId="27C01DC6" w:rsidR="007A4496" w:rsidRDefault="007A4496" w:rsidP="00B06131">
      <w:pPr>
        <w:pStyle w:val="Heading2"/>
        <w:spacing w:before="0" w:beforeAutospacing="0"/>
        <w:rPr>
          <w:rFonts w:ascii="Aptos Light" w:hAnsi="Aptos Light" w:cstheme="minorBidi"/>
          <w:b w:val="0"/>
          <w:bCs w:val="0"/>
          <w:caps w:val="0"/>
          <w:sz w:val="24"/>
          <w:szCs w:val="22"/>
        </w:rPr>
      </w:pPr>
      <w:r w:rsidRPr="007A4496">
        <w:rPr>
          <w:rFonts w:ascii="Aptos Light" w:hAnsi="Aptos Light" w:cstheme="minorBidi"/>
          <w:b w:val="0"/>
          <w:bCs w:val="0"/>
          <w:caps w:val="0"/>
          <w:sz w:val="24"/>
          <w:szCs w:val="22"/>
        </w:rPr>
        <w:t>The positions of Chair and Deputy Chair are remunerated in accordance with the Salaries and Allowances Tribunal Determination, with payment commensurate with the responsibilities and level of the appointment.</w:t>
      </w:r>
    </w:p>
    <w:p w14:paraId="52AF64C3" w14:textId="6E58BC34" w:rsidR="008D648F" w:rsidRPr="000156FF" w:rsidRDefault="000156FF" w:rsidP="00537DFD">
      <w:pPr>
        <w:spacing w:before="0" w:beforeAutospacing="0" w:after="0" w:afterAutospacing="0" w:line="240" w:lineRule="auto"/>
        <w:rPr>
          <w:rFonts w:ascii="Aptos SemiBold" w:hAnsi="Aptos SemiBold"/>
          <w:b/>
          <w:bCs/>
        </w:rPr>
      </w:pPr>
      <w:r w:rsidRPr="000156FF">
        <w:rPr>
          <w:rFonts w:ascii="Aptos SemiBold" w:hAnsi="Aptos SemiBold"/>
          <w:b/>
          <w:bCs/>
        </w:rPr>
        <w:t>SELECTION CRITERIA</w:t>
      </w:r>
    </w:p>
    <w:p w14:paraId="5AF920AC" w14:textId="77777777" w:rsidR="00C17D86" w:rsidRDefault="00C17D86" w:rsidP="00537DFD">
      <w:pPr>
        <w:spacing w:before="0" w:beforeAutospacing="0" w:after="0" w:afterAutospacing="0" w:line="240" w:lineRule="auto"/>
      </w:pPr>
      <w:r>
        <w:t>Applicants should</w:t>
      </w:r>
      <w:r w:rsidR="00B13848" w:rsidRPr="00B13848">
        <w:t xml:space="preserve"> possess demonstrated expertise in</w:t>
      </w:r>
      <w:r>
        <w:t>:</w:t>
      </w:r>
    </w:p>
    <w:p w14:paraId="22675305" w14:textId="77777777" w:rsidR="00C17D86" w:rsidRDefault="00C17D86" w:rsidP="00865C92">
      <w:pPr>
        <w:pStyle w:val="ListParagraph"/>
        <w:numPr>
          <w:ilvl w:val="0"/>
          <w:numId w:val="19"/>
        </w:numPr>
        <w:spacing w:before="0" w:beforeAutospacing="0" w:after="0" w:afterAutospacing="0" w:line="240" w:lineRule="auto"/>
      </w:pPr>
      <w:r>
        <w:t>senior financial management experience</w:t>
      </w:r>
    </w:p>
    <w:p w14:paraId="70E8B198" w14:textId="77777777" w:rsidR="00C17D86" w:rsidRDefault="00C17D86" w:rsidP="00865C92">
      <w:pPr>
        <w:pStyle w:val="ListParagraph"/>
        <w:numPr>
          <w:ilvl w:val="0"/>
          <w:numId w:val="19"/>
        </w:numPr>
        <w:spacing w:before="0" w:beforeAutospacing="0" w:after="0" w:afterAutospacing="0" w:line="240" w:lineRule="auto"/>
      </w:pPr>
      <w:r>
        <w:t>a comprehensive understanding of internal and external audit processes</w:t>
      </w:r>
    </w:p>
    <w:p w14:paraId="29F1F8B3" w14:textId="77777777" w:rsidR="00865C92" w:rsidRDefault="00C17D86" w:rsidP="00865C92">
      <w:pPr>
        <w:pStyle w:val="ListParagraph"/>
        <w:numPr>
          <w:ilvl w:val="0"/>
          <w:numId w:val="19"/>
        </w:numPr>
        <w:spacing w:before="0" w:beforeAutospacing="0" w:after="0" w:afterAutospacing="0" w:line="240" w:lineRule="auto"/>
      </w:pPr>
      <w:r>
        <w:t>a comprehensive understanding of risk management principles</w:t>
      </w:r>
    </w:p>
    <w:p w14:paraId="42DEB4D5" w14:textId="77777777" w:rsidR="00865C92" w:rsidRPr="00865C92" w:rsidRDefault="00865C92" w:rsidP="00865C92">
      <w:pPr>
        <w:pStyle w:val="ListParagraph"/>
        <w:numPr>
          <w:ilvl w:val="0"/>
          <w:numId w:val="19"/>
        </w:numPr>
        <w:spacing w:line="240" w:lineRule="auto"/>
      </w:pPr>
      <w:r w:rsidRPr="00865C92">
        <w:lastRenderedPageBreak/>
        <w:t>Knowledge of local government operations and the environment within which councils operate</w:t>
      </w:r>
    </w:p>
    <w:p w14:paraId="74CC25FE" w14:textId="77777777" w:rsidR="00865C92" w:rsidRDefault="00865C92" w:rsidP="00865C92">
      <w:pPr>
        <w:pStyle w:val="ListParagraph"/>
        <w:numPr>
          <w:ilvl w:val="0"/>
          <w:numId w:val="19"/>
        </w:numPr>
        <w:spacing w:before="0" w:beforeAutospacing="0" w:after="0" w:afterAutospacing="0" w:line="240" w:lineRule="auto"/>
      </w:pPr>
      <w:r w:rsidRPr="00865C92">
        <w:t>Strong communication skills</w:t>
      </w:r>
    </w:p>
    <w:p w14:paraId="56DA8093" w14:textId="77777777" w:rsidR="00865C92" w:rsidRDefault="00865C92" w:rsidP="00865C92">
      <w:pPr>
        <w:pStyle w:val="ListParagraph"/>
        <w:numPr>
          <w:ilvl w:val="0"/>
          <w:numId w:val="19"/>
        </w:numPr>
        <w:spacing w:before="0" w:beforeAutospacing="0" w:after="0" w:afterAutospacing="0" w:line="240" w:lineRule="auto"/>
      </w:pPr>
      <w:r w:rsidRPr="00865C92">
        <w:t>High level of personal and professional integrity and ethics</w:t>
      </w:r>
    </w:p>
    <w:p w14:paraId="1783789F" w14:textId="77777777" w:rsidR="00C17D86" w:rsidRDefault="00C17D86" w:rsidP="00865C92">
      <w:pPr>
        <w:pStyle w:val="ListParagraph"/>
        <w:numPr>
          <w:ilvl w:val="0"/>
          <w:numId w:val="19"/>
        </w:numPr>
        <w:spacing w:before="0" w:beforeAutospacing="0" w:after="0" w:afterAutospacing="0" w:line="240" w:lineRule="auto"/>
      </w:pPr>
      <w:r>
        <w:t xml:space="preserve">experience in chairing meetings, </w:t>
      </w:r>
      <w:r w:rsidRPr="00C17D86">
        <w:t>sound understanding of governance practices and</w:t>
      </w:r>
      <w:r>
        <w:t xml:space="preserve"> </w:t>
      </w:r>
      <w:r w:rsidRPr="00C17D86">
        <w:t>meeting procedures</w:t>
      </w:r>
    </w:p>
    <w:p w14:paraId="73D9BA70" w14:textId="128CDC0B" w:rsidR="00865C92" w:rsidRDefault="00C17D86" w:rsidP="000156FF">
      <w:pPr>
        <w:shd w:val="clear" w:color="auto" w:fill="FFFFFF"/>
        <w:spacing w:before="0" w:beforeAutospacing="0" w:after="0" w:afterAutospacing="0" w:line="240" w:lineRule="auto"/>
      </w:pPr>
      <w:r w:rsidRPr="00865C92">
        <w:t>Applicants must be willing to undertake training in local government meeting procedures.</w:t>
      </w:r>
      <w:r>
        <w:rPr>
          <w:rFonts w:eastAsia="Times New Roman" w:cs="Helvetica"/>
          <w:color w:val="333333"/>
          <w:szCs w:val="24"/>
          <w:lang w:eastAsia="en-AU"/>
        </w:rPr>
        <w:t xml:space="preserve"> </w:t>
      </w:r>
    </w:p>
    <w:p w14:paraId="02D25114" w14:textId="77777777" w:rsidR="00865C92" w:rsidRPr="00B13848" w:rsidRDefault="00865C92" w:rsidP="00865C92">
      <w:pPr>
        <w:spacing w:after="0" w:afterAutospacing="0" w:line="240" w:lineRule="auto"/>
        <w:outlineLvl w:val="1"/>
        <w:rPr>
          <w:rFonts w:ascii="Aptos SemiBold" w:hAnsi="Aptos SemiBold" w:cs="Times New Roman (Body CS)"/>
          <w:b/>
          <w:bCs/>
          <w:caps/>
          <w:sz w:val="28"/>
          <w:szCs w:val="28"/>
        </w:rPr>
      </w:pPr>
      <w:r>
        <w:rPr>
          <w:rFonts w:ascii="Aptos SemiBold" w:hAnsi="Aptos SemiBold" w:cs="Times New Roman (Body CS)"/>
          <w:b/>
          <w:bCs/>
          <w:caps/>
          <w:sz w:val="28"/>
          <w:szCs w:val="28"/>
        </w:rPr>
        <w:t>HOW TO APPLY</w:t>
      </w:r>
    </w:p>
    <w:p w14:paraId="597D1F71" w14:textId="4B6CAEBB" w:rsidR="00C17D86" w:rsidRDefault="00C17D86" w:rsidP="00865C92">
      <w:pPr>
        <w:shd w:val="clear" w:color="auto" w:fill="FFFFFF"/>
        <w:spacing w:before="0" w:beforeAutospacing="0" w:after="0" w:afterAutospacing="0" w:line="240" w:lineRule="auto"/>
        <w:rPr>
          <w:rFonts w:eastAsia="Times New Roman" w:cs="Helvetica"/>
          <w:color w:val="333333"/>
          <w:szCs w:val="24"/>
          <w:lang w:eastAsia="en-AU"/>
        </w:rPr>
      </w:pPr>
      <w:r w:rsidRPr="00C17D86">
        <w:rPr>
          <w:rFonts w:eastAsia="Times New Roman" w:cs="Helvetica"/>
          <w:color w:val="333333"/>
          <w:szCs w:val="24"/>
          <w:lang w:eastAsia="en-AU"/>
        </w:rPr>
        <w:t>Interested candidates are requested to submit a detailed resume along with a cover letter outlining their relevant experience</w:t>
      </w:r>
      <w:r w:rsidR="005D0B65">
        <w:rPr>
          <w:rFonts w:eastAsia="Times New Roman" w:cs="Helvetica"/>
          <w:color w:val="333333"/>
          <w:szCs w:val="24"/>
          <w:lang w:eastAsia="en-AU"/>
        </w:rPr>
        <w:t xml:space="preserve"> and </w:t>
      </w:r>
      <w:r w:rsidRPr="00C17D86">
        <w:rPr>
          <w:rFonts w:eastAsia="Times New Roman" w:cs="Helvetica"/>
          <w:color w:val="333333"/>
          <w:szCs w:val="24"/>
          <w:lang w:eastAsia="en-AU"/>
        </w:rPr>
        <w:t>qualifications</w:t>
      </w:r>
      <w:r w:rsidR="005D0B65">
        <w:rPr>
          <w:rFonts w:eastAsia="Times New Roman" w:cs="Helvetica"/>
          <w:color w:val="333333"/>
          <w:szCs w:val="24"/>
          <w:lang w:eastAsia="en-AU"/>
        </w:rPr>
        <w:t xml:space="preserve">. </w:t>
      </w:r>
      <w:r w:rsidR="005D0B65" w:rsidRPr="005D0B65">
        <w:rPr>
          <w:rFonts w:eastAsia="Times New Roman" w:cs="Helvetica"/>
          <w:color w:val="333333"/>
          <w:szCs w:val="24"/>
          <w:lang w:eastAsia="en-AU"/>
        </w:rPr>
        <w:t xml:space="preserve">Please indicate in your </w:t>
      </w:r>
      <w:r w:rsidR="00677A92">
        <w:rPr>
          <w:rFonts w:eastAsia="Times New Roman" w:cs="Helvetica"/>
          <w:color w:val="333333"/>
          <w:szCs w:val="24"/>
          <w:lang w:eastAsia="en-AU"/>
        </w:rPr>
        <w:t xml:space="preserve">cover letter </w:t>
      </w:r>
      <w:r w:rsidR="005D0B65" w:rsidRPr="005D0B65">
        <w:rPr>
          <w:rFonts w:eastAsia="Times New Roman" w:cs="Helvetica"/>
          <w:color w:val="333333"/>
          <w:szCs w:val="24"/>
          <w:lang w:eastAsia="en-AU"/>
        </w:rPr>
        <w:t xml:space="preserve">whether you are applying for the position of </w:t>
      </w:r>
      <w:r w:rsidR="005D0B65">
        <w:rPr>
          <w:rFonts w:eastAsia="Times New Roman" w:cs="Helvetica"/>
          <w:color w:val="333333"/>
          <w:szCs w:val="24"/>
          <w:lang w:eastAsia="en-AU"/>
        </w:rPr>
        <w:t>Presiding Member</w:t>
      </w:r>
      <w:r w:rsidR="005D0B65" w:rsidRPr="005D0B65">
        <w:rPr>
          <w:rFonts w:eastAsia="Times New Roman" w:cs="Helvetica"/>
          <w:color w:val="333333"/>
          <w:szCs w:val="24"/>
          <w:lang w:eastAsia="en-AU"/>
        </w:rPr>
        <w:t xml:space="preserve">, Deputy </w:t>
      </w:r>
      <w:r w:rsidR="005D0B65">
        <w:rPr>
          <w:rFonts w:eastAsia="Times New Roman" w:cs="Helvetica"/>
          <w:color w:val="333333"/>
          <w:szCs w:val="24"/>
          <w:lang w:eastAsia="en-AU"/>
        </w:rPr>
        <w:t>Presiding Member</w:t>
      </w:r>
      <w:r w:rsidR="005D0B65" w:rsidRPr="005D0B65">
        <w:rPr>
          <w:rFonts w:eastAsia="Times New Roman" w:cs="Helvetica"/>
          <w:color w:val="333333"/>
          <w:szCs w:val="24"/>
          <w:lang w:eastAsia="en-AU"/>
        </w:rPr>
        <w:t>, or both.</w:t>
      </w:r>
      <w:r w:rsidR="005D0B65">
        <w:rPr>
          <w:rFonts w:eastAsia="Times New Roman" w:cs="Helvetica"/>
          <w:color w:val="333333"/>
          <w:szCs w:val="24"/>
          <w:lang w:eastAsia="en-AU"/>
        </w:rPr>
        <w:t xml:space="preserve"> </w:t>
      </w:r>
      <w:r w:rsidR="005D0B65" w:rsidRPr="005D0B65">
        <w:rPr>
          <w:rFonts w:eastAsia="Times New Roman" w:cs="Helvetica"/>
          <w:color w:val="333333"/>
          <w:szCs w:val="24"/>
          <w:lang w:eastAsia="en-AU"/>
        </w:rPr>
        <w:t xml:space="preserve">Applications should be sent to </w:t>
      </w:r>
      <w:hyperlink r:id="rId11" w:history="1">
        <w:r w:rsidR="005D0B65" w:rsidRPr="007A258D">
          <w:rPr>
            <w:rStyle w:val="Hyperlink"/>
            <w:rFonts w:eastAsia="Times New Roman" w:cs="Helvetica"/>
            <w:szCs w:val="24"/>
            <w:lang w:eastAsia="en-AU"/>
          </w:rPr>
          <w:t>governance@southperth.wa.gov.au</w:t>
        </w:r>
      </w:hyperlink>
      <w:r>
        <w:rPr>
          <w:rFonts w:eastAsia="Times New Roman" w:cs="Helvetica"/>
          <w:color w:val="333333"/>
          <w:szCs w:val="24"/>
          <w:lang w:eastAsia="en-AU"/>
        </w:rPr>
        <w:t xml:space="preserve"> </w:t>
      </w:r>
      <w:r w:rsidRPr="00C17D86">
        <w:rPr>
          <w:rFonts w:eastAsia="Times New Roman" w:cs="Helvetica"/>
          <w:color w:val="333333"/>
          <w:szCs w:val="24"/>
          <w:lang w:eastAsia="en-AU"/>
        </w:rPr>
        <w:t xml:space="preserve">by 4pm </w:t>
      </w:r>
      <w:r w:rsidR="0049317B">
        <w:rPr>
          <w:rFonts w:eastAsia="Times New Roman" w:cs="Helvetica"/>
          <w:color w:val="333333"/>
          <w:szCs w:val="24"/>
          <w:lang w:eastAsia="en-AU"/>
        </w:rPr>
        <w:t>Mond</w:t>
      </w:r>
      <w:r w:rsidRPr="00C17D86">
        <w:rPr>
          <w:rFonts w:eastAsia="Times New Roman" w:cs="Helvetica"/>
          <w:color w:val="333333"/>
          <w:szCs w:val="24"/>
          <w:lang w:eastAsia="en-AU"/>
        </w:rPr>
        <w:t xml:space="preserve">ay </w:t>
      </w:r>
      <w:r w:rsidR="002C009E">
        <w:rPr>
          <w:rFonts w:eastAsia="Times New Roman" w:cs="Helvetica"/>
          <w:color w:val="333333"/>
          <w:szCs w:val="24"/>
          <w:lang w:eastAsia="en-AU"/>
        </w:rPr>
        <w:t>22</w:t>
      </w:r>
      <w:r w:rsidRPr="00C17D86">
        <w:rPr>
          <w:rFonts w:eastAsia="Times New Roman" w:cs="Helvetica"/>
          <w:color w:val="333333"/>
          <w:szCs w:val="24"/>
          <w:lang w:eastAsia="en-AU"/>
        </w:rPr>
        <w:t xml:space="preserve"> September 2025</w:t>
      </w:r>
      <w:r w:rsidRPr="00C17D86">
        <w:rPr>
          <w:rFonts w:eastAsia="Times New Roman" w:cs="Helvetica"/>
          <w:b/>
          <w:bCs/>
          <w:color w:val="333333"/>
          <w:szCs w:val="24"/>
          <w:lang w:eastAsia="en-AU"/>
        </w:rPr>
        <w:t>.</w:t>
      </w:r>
      <w:r>
        <w:rPr>
          <w:rFonts w:eastAsia="Times New Roman" w:cs="Helvetica"/>
          <w:color w:val="333333"/>
          <w:szCs w:val="24"/>
          <w:lang w:eastAsia="en-AU"/>
        </w:rPr>
        <w:t xml:space="preserve"> </w:t>
      </w:r>
    </w:p>
    <w:p w14:paraId="302C0E37" w14:textId="77777777" w:rsidR="00C17D86" w:rsidRDefault="00C17D86" w:rsidP="00865C92">
      <w:pPr>
        <w:shd w:val="clear" w:color="auto" w:fill="FFFFFF"/>
        <w:spacing w:before="0" w:beforeAutospacing="0" w:after="165" w:line="240" w:lineRule="auto"/>
        <w:rPr>
          <w:lang w:eastAsia="en-AU"/>
        </w:rPr>
      </w:pPr>
      <w:r w:rsidRPr="00C17D86">
        <w:rPr>
          <w:rFonts w:eastAsia="Times New Roman" w:cs="Helvetica"/>
          <w:color w:val="333333"/>
          <w:szCs w:val="24"/>
          <w:lang w:eastAsia="en-AU"/>
        </w:rPr>
        <w:t xml:space="preserve">For further information, contact Toni Fry (Manager Governance) on </w:t>
      </w:r>
      <w:r w:rsidRPr="00C17D86">
        <w:rPr>
          <w:lang w:eastAsia="en-AU"/>
        </w:rPr>
        <w:t>9474 0837.</w:t>
      </w:r>
    </w:p>
    <w:p w14:paraId="3D910287" w14:textId="77777777" w:rsidR="00D456A6" w:rsidRDefault="00D456A6" w:rsidP="002C750E"/>
    <w:p w14:paraId="7F1AC776" w14:textId="77777777" w:rsidR="00730740" w:rsidRPr="00354884" w:rsidRDefault="00730740" w:rsidP="002C750E"/>
    <w:sectPr w:rsidR="00730740" w:rsidRPr="00354884" w:rsidSect="00AC1B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3119" w:right="1418" w:bottom="1418" w:left="1418" w:header="720" w:footer="5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14FF" w14:textId="77777777" w:rsidR="00766291" w:rsidRDefault="00766291" w:rsidP="002C750E">
      <w:r>
        <w:separator/>
      </w:r>
    </w:p>
  </w:endnote>
  <w:endnote w:type="continuationSeparator" w:id="0">
    <w:p w14:paraId="030EEECF" w14:textId="77777777" w:rsidR="00766291" w:rsidRDefault="00766291" w:rsidP="002C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65275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954C93" w14:textId="77777777" w:rsidR="002C750E" w:rsidRDefault="002C750E" w:rsidP="002C750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966044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76E7B" w14:textId="77777777" w:rsidR="00D456A6" w:rsidRDefault="00D456A6" w:rsidP="002C750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463EAD" w14:textId="77777777" w:rsidR="00D456A6" w:rsidRDefault="00D456A6" w:rsidP="002C7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65DE" w14:textId="77777777" w:rsidR="002F1A86" w:rsidRDefault="00855369" w:rsidP="00AC1B47">
    <w:pPr>
      <w:pStyle w:val="Footer"/>
      <w:jc w:val="center"/>
    </w:pPr>
    <w:r>
      <w:t>CITY OF SOUTH PERTH | 08 9474 0777 | southperth.wa.gov.au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83A5" w14:textId="77777777" w:rsidR="00F3267F" w:rsidRDefault="00F32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DBC5" w14:textId="77777777" w:rsidR="00766291" w:rsidRDefault="00766291" w:rsidP="002C750E">
      <w:r>
        <w:separator/>
      </w:r>
    </w:p>
  </w:footnote>
  <w:footnote w:type="continuationSeparator" w:id="0">
    <w:p w14:paraId="2A83BB33" w14:textId="77777777" w:rsidR="00766291" w:rsidRDefault="00766291" w:rsidP="002C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63F9" w14:textId="77777777" w:rsidR="00F3267F" w:rsidRDefault="00F32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6A34" w14:textId="77777777" w:rsidR="00730740" w:rsidRDefault="00730740">
    <w:pPr>
      <w:pStyle w:val="Header"/>
    </w:pPr>
    <w:r>
      <w:drawing>
        <wp:anchor distT="0" distB="0" distL="114300" distR="114300" simplePos="0" relativeHeight="251659264" behindDoc="1" locked="0" layoutInCell="1" allowOverlap="1" wp14:anchorId="57840521" wp14:editId="7EC5B3AD">
          <wp:simplePos x="0" y="0"/>
          <wp:positionH relativeFrom="column">
            <wp:posOffset>-893445</wp:posOffset>
          </wp:positionH>
          <wp:positionV relativeFrom="page">
            <wp:posOffset>10160</wp:posOffset>
          </wp:positionV>
          <wp:extent cx="7560000" cy="10685294"/>
          <wp:effectExtent l="0" t="0" r="0" b="0"/>
          <wp:wrapNone/>
          <wp:docPr id="7577496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7032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5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F2D5" w14:textId="77777777" w:rsidR="00A245B7" w:rsidRDefault="00A245B7" w:rsidP="002C750E">
    <w:pPr>
      <w:pStyle w:val="Header"/>
    </w:pPr>
    <w:r>
      <w:drawing>
        <wp:anchor distT="0" distB="0" distL="114300" distR="114300" simplePos="0" relativeHeight="251657216" behindDoc="1" locked="0" layoutInCell="1" allowOverlap="1" wp14:anchorId="018AFB3F" wp14:editId="4BD55C0E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772400" cy="10985500"/>
          <wp:effectExtent l="0" t="0" r="0" b="0"/>
          <wp:wrapNone/>
          <wp:docPr id="140263717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7032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98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3038D"/>
    <w:multiLevelType w:val="hybridMultilevel"/>
    <w:tmpl w:val="6934736E"/>
    <w:lvl w:ilvl="0" w:tplc="5846CE7E">
      <w:numFmt w:val="bullet"/>
      <w:lvlText w:val="•"/>
      <w:lvlJc w:val="left"/>
      <w:pPr>
        <w:ind w:left="1080" w:hanging="720"/>
      </w:pPr>
      <w:rPr>
        <w:rFonts w:ascii="Aptos Light" w:eastAsiaTheme="minorEastAsia" w:hAnsi="Aptos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61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BF4E53"/>
    <w:multiLevelType w:val="hybridMultilevel"/>
    <w:tmpl w:val="2278E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F752C"/>
    <w:multiLevelType w:val="hybridMultilevel"/>
    <w:tmpl w:val="D5944058"/>
    <w:lvl w:ilvl="0" w:tplc="5846CE7E">
      <w:numFmt w:val="bullet"/>
      <w:lvlText w:val="•"/>
      <w:lvlJc w:val="left"/>
      <w:pPr>
        <w:ind w:left="1080" w:hanging="720"/>
      </w:pPr>
      <w:rPr>
        <w:rFonts w:ascii="Aptos Light" w:eastAsiaTheme="minorEastAsia" w:hAnsi="Aptos Ligh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30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7B2264"/>
    <w:multiLevelType w:val="hybridMultilevel"/>
    <w:tmpl w:val="0840C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660C0"/>
    <w:multiLevelType w:val="multilevel"/>
    <w:tmpl w:val="F810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11156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D07D0A"/>
    <w:multiLevelType w:val="hybridMultilevel"/>
    <w:tmpl w:val="6382F2AA"/>
    <w:lvl w:ilvl="0" w:tplc="56D81A5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0C730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3062E2">
      <w:start w:val="1"/>
      <w:numFmt w:val="bullet"/>
      <w:pStyle w:val="ListBullet3"/>
      <w:lvlText w:val="-"/>
      <w:lvlJc w:val="left"/>
      <w:pPr>
        <w:ind w:left="2160" w:hanging="360"/>
      </w:pPr>
      <w:rPr>
        <w:rFonts w:ascii="Aptos" w:hAnsi="Apto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B542E"/>
    <w:multiLevelType w:val="hybridMultilevel"/>
    <w:tmpl w:val="823CB392"/>
    <w:lvl w:ilvl="0" w:tplc="97E47B0C">
      <w:numFmt w:val="bullet"/>
      <w:lvlText w:val=""/>
      <w:lvlJc w:val="left"/>
      <w:pPr>
        <w:ind w:left="568" w:hanging="56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D72B6C6">
      <w:numFmt w:val="bullet"/>
      <w:lvlText w:val="•"/>
      <w:lvlJc w:val="left"/>
      <w:pPr>
        <w:ind w:left="1525" w:hanging="567"/>
      </w:pPr>
      <w:rPr>
        <w:rFonts w:hint="default"/>
        <w:lang w:val="en-US" w:eastAsia="en-US" w:bidi="ar-SA"/>
      </w:rPr>
    </w:lvl>
    <w:lvl w:ilvl="2" w:tplc="3EF6EB5A">
      <w:numFmt w:val="bullet"/>
      <w:lvlText w:val="•"/>
      <w:lvlJc w:val="left"/>
      <w:pPr>
        <w:ind w:left="2489" w:hanging="567"/>
      </w:pPr>
      <w:rPr>
        <w:rFonts w:hint="default"/>
        <w:lang w:val="en-US" w:eastAsia="en-US" w:bidi="ar-SA"/>
      </w:rPr>
    </w:lvl>
    <w:lvl w:ilvl="3" w:tplc="A1E8B7C0">
      <w:numFmt w:val="bullet"/>
      <w:lvlText w:val="•"/>
      <w:lvlJc w:val="left"/>
      <w:pPr>
        <w:ind w:left="3454" w:hanging="567"/>
      </w:pPr>
      <w:rPr>
        <w:rFonts w:hint="default"/>
        <w:lang w:val="en-US" w:eastAsia="en-US" w:bidi="ar-SA"/>
      </w:rPr>
    </w:lvl>
    <w:lvl w:ilvl="4" w:tplc="D354D7E2">
      <w:numFmt w:val="bullet"/>
      <w:lvlText w:val="•"/>
      <w:lvlJc w:val="left"/>
      <w:pPr>
        <w:ind w:left="4418" w:hanging="567"/>
      </w:pPr>
      <w:rPr>
        <w:rFonts w:hint="default"/>
        <w:lang w:val="en-US" w:eastAsia="en-US" w:bidi="ar-SA"/>
      </w:rPr>
    </w:lvl>
    <w:lvl w:ilvl="5" w:tplc="ABEAD03C">
      <w:numFmt w:val="bullet"/>
      <w:lvlText w:val="•"/>
      <w:lvlJc w:val="left"/>
      <w:pPr>
        <w:ind w:left="5383" w:hanging="567"/>
      </w:pPr>
      <w:rPr>
        <w:rFonts w:hint="default"/>
        <w:lang w:val="en-US" w:eastAsia="en-US" w:bidi="ar-SA"/>
      </w:rPr>
    </w:lvl>
    <w:lvl w:ilvl="6" w:tplc="4D0C5066">
      <w:numFmt w:val="bullet"/>
      <w:lvlText w:val="•"/>
      <w:lvlJc w:val="left"/>
      <w:pPr>
        <w:ind w:left="6347" w:hanging="567"/>
      </w:pPr>
      <w:rPr>
        <w:rFonts w:hint="default"/>
        <w:lang w:val="en-US" w:eastAsia="en-US" w:bidi="ar-SA"/>
      </w:rPr>
    </w:lvl>
    <w:lvl w:ilvl="7" w:tplc="DA488A9C">
      <w:numFmt w:val="bullet"/>
      <w:lvlText w:val="•"/>
      <w:lvlJc w:val="left"/>
      <w:pPr>
        <w:ind w:left="7312" w:hanging="567"/>
      </w:pPr>
      <w:rPr>
        <w:rFonts w:hint="default"/>
        <w:lang w:val="en-US" w:eastAsia="en-US" w:bidi="ar-SA"/>
      </w:rPr>
    </w:lvl>
    <w:lvl w:ilvl="8" w:tplc="1EC0317C">
      <w:numFmt w:val="bullet"/>
      <w:lvlText w:val="•"/>
      <w:lvlJc w:val="left"/>
      <w:pPr>
        <w:ind w:left="8276" w:hanging="567"/>
      </w:pPr>
      <w:rPr>
        <w:rFonts w:hint="default"/>
        <w:lang w:val="en-US" w:eastAsia="en-US" w:bidi="ar-SA"/>
      </w:rPr>
    </w:lvl>
  </w:abstractNum>
  <w:num w:numId="1" w16cid:durableId="1689942191">
    <w:abstractNumId w:val="8"/>
  </w:num>
  <w:num w:numId="2" w16cid:durableId="1218971330">
    <w:abstractNumId w:val="6"/>
  </w:num>
  <w:num w:numId="3" w16cid:durableId="1305894012">
    <w:abstractNumId w:val="5"/>
  </w:num>
  <w:num w:numId="4" w16cid:durableId="152335338">
    <w:abstractNumId w:val="4"/>
  </w:num>
  <w:num w:numId="5" w16cid:durableId="2094008821">
    <w:abstractNumId w:val="7"/>
  </w:num>
  <w:num w:numId="6" w16cid:durableId="266550070">
    <w:abstractNumId w:val="3"/>
  </w:num>
  <w:num w:numId="7" w16cid:durableId="1216234962">
    <w:abstractNumId w:val="2"/>
  </w:num>
  <w:num w:numId="8" w16cid:durableId="1944919063">
    <w:abstractNumId w:val="1"/>
  </w:num>
  <w:num w:numId="9" w16cid:durableId="815413134">
    <w:abstractNumId w:val="0"/>
  </w:num>
  <w:num w:numId="10" w16cid:durableId="1018894710">
    <w:abstractNumId w:val="17"/>
  </w:num>
  <w:num w:numId="11" w16cid:durableId="1156409401">
    <w:abstractNumId w:val="10"/>
  </w:num>
  <w:num w:numId="12" w16cid:durableId="608004802">
    <w:abstractNumId w:val="16"/>
  </w:num>
  <w:num w:numId="13" w16cid:durableId="1941182616">
    <w:abstractNumId w:val="13"/>
  </w:num>
  <w:num w:numId="14" w16cid:durableId="1854176303">
    <w:abstractNumId w:val="15"/>
  </w:num>
  <w:num w:numId="15" w16cid:durableId="1683126757">
    <w:abstractNumId w:val="18"/>
  </w:num>
  <w:num w:numId="16" w16cid:durableId="1684087975">
    <w:abstractNumId w:val="14"/>
  </w:num>
  <w:num w:numId="17" w16cid:durableId="2087333735">
    <w:abstractNumId w:val="11"/>
  </w:num>
  <w:num w:numId="18" w16cid:durableId="148208098">
    <w:abstractNumId w:val="9"/>
  </w:num>
  <w:num w:numId="19" w16cid:durableId="975531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44"/>
    <w:rsid w:val="0001263E"/>
    <w:rsid w:val="000156FF"/>
    <w:rsid w:val="00033904"/>
    <w:rsid w:val="00034616"/>
    <w:rsid w:val="0006063C"/>
    <w:rsid w:val="000714F9"/>
    <w:rsid w:val="000C766E"/>
    <w:rsid w:val="0015074B"/>
    <w:rsid w:val="0015611B"/>
    <w:rsid w:val="00182259"/>
    <w:rsid w:val="001C4489"/>
    <w:rsid w:val="0022102B"/>
    <w:rsid w:val="00232C91"/>
    <w:rsid w:val="00262CB0"/>
    <w:rsid w:val="00265A95"/>
    <w:rsid w:val="0029639D"/>
    <w:rsid w:val="002A045A"/>
    <w:rsid w:val="002A68F3"/>
    <w:rsid w:val="002C009E"/>
    <w:rsid w:val="002C750E"/>
    <w:rsid w:val="002F1A86"/>
    <w:rsid w:val="0030059B"/>
    <w:rsid w:val="0030485F"/>
    <w:rsid w:val="003145BE"/>
    <w:rsid w:val="003245FC"/>
    <w:rsid w:val="00326F90"/>
    <w:rsid w:val="0033427A"/>
    <w:rsid w:val="00354884"/>
    <w:rsid w:val="003B2034"/>
    <w:rsid w:val="003F73F4"/>
    <w:rsid w:val="00405DAD"/>
    <w:rsid w:val="0042735B"/>
    <w:rsid w:val="004551FC"/>
    <w:rsid w:val="0049317B"/>
    <w:rsid w:val="004A0E20"/>
    <w:rsid w:val="004E5371"/>
    <w:rsid w:val="005250F4"/>
    <w:rsid w:val="00537DFD"/>
    <w:rsid w:val="00556744"/>
    <w:rsid w:val="005768B0"/>
    <w:rsid w:val="005A103F"/>
    <w:rsid w:val="005D0B65"/>
    <w:rsid w:val="00625187"/>
    <w:rsid w:val="00653C05"/>
    <w:rsid w:val="00662692"/>
    <w:rsid w:val="00675CD4"/>
    <w:rsid w:val="00677A92"/>
    <w:rsid w:val="00685E04"/>
    <w:rsid w:val="00717964"/>
    <w:rsid w:val="00723E27"/>
    <w:rsid w:val="0073045B"/>
    <w:rsid w:val="00730740"/>
    <w:rsid w:val="00736FBD"/>
    <w:rsid w:val="00766291"/>
    <w:rsid w:val="00787EB3"/>
    <w:rsid w:val="007A4496"/>
    <w:rsid w:val="007F10B3"/>
    <w:rsid w:val="00806DF8"/>
    <w:rsid w:val="00844E8C"/>
    <w:rsid w:val="00855369"/>
    <w:rsid w:val="00862012"/>
    <w:rsid w:val="00865C92"/>
    <w:rsid w:val="008B5DC9"/>
    <w:rsid w:val="008D648F"/>
    <w:rsid w:val="0090717D"/>
    <w:rsid w:val="009A6824"/>
    <w:rsid w:val="009E1221"/>
    <w:rsid w:val="009E5815"/>
    <w:rsid w:val="00A21ADD"/>
    <w:rsid w:val="00A245B7"/>
    <w:rsid w:val="00A34E17"/>
    <w:rsid w:val="00A721CC"/>
    <w:rsid w:val="00A725D2"/>
    <w:rsid w:val="00AA1D8D"/>
    <w:rsid w:val="00AA7368"/>
    <w:rsid w:val="00AC1B47"/>
    <w:rsid w:val="00B06131"/>
    <w:rsid w:val="00B13848"/>
    <w:rsid w:val="00B47730"/>
    <w:rsid w:val="00B519E7"/>
    <w:rsid w:val="00BA78E3"/>
    <w:rsid w:val="00C11D40"/>
    <w:rsid w:val="00C17D86"/>
    <w:rsid w:val="00C85CA9"/>
    <w:rsid w:val="00CB0664"/>
    <w:rsid w:val="00CE3BA5"/>
    <w:rsid w:val="00D24ACD"/>
    <w:rsid w:val="00D456A6"/>
    <w:rsid w:val="00D67FD3"/>
    <w:rsid w:val="00D86F10"/>
    <w:rsid w:val="00DA0869"/>
    <w:rsid w:val="00DB2DA4"/>
    <w:rsid w:val="00E0521E"/>
    <w:rsid w:val="00E24DB5"/>
    <w:rsid w:val="00E375B7"/>
    <w:rsid w:val="00E65607"/>
    <w:rsid w:val="00ED5AFD"/>
    <w:rsid w:val="00EF7A6A"/>
    <w:rsid w:val="00F3267F"/>
    <w:rsid w:val="00F5048A"/>
    <w:rsid w:val="00FB75BE"/>
    <w:rsid w:val="00FC693F"/>
    <w:rsid w:val="00FD0107"/>
    <w:rsid w:val="00FD291D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1EA8B4"/>
  <w14:defaultImageDpi w14:val="300"/>
  <w15:docId w15:val="{BCE7D8C0-82CA-4D28-AA0C-31A1B18B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92"/>
    <w:pPr>
      <w:spacing w:before="100" w:beforeAutospacing="1" w:after="100" w:afterAutospacing="1"/>
      <w:outlineLvl w:val="8"/>
    </w:pPr>
    <w:rPr>
      <w:rFonts w:ascii="Aptos Light" w:hAnsi="Aptos Light"/>
      <w:noProof/>
      <w:color w:val="000000"/>
      <w:sz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8B0"/>
    <w:pPr>
      <w:keepNext/>
      <w:keepLines/>
      <w:spacing w:line="440" w:lineRule="exact"/>
      <w:outlineLvl w:val="0"/>
    </w:pPr>
    <w:rPr>
      <w:rFonts w:eastAsiaTheme="majorEastAsia" w:cstheme="majorBidi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A95"/>
    <w:pPr>
      <w:spacing w:line="240" w:lineRule="auto"/>
      <w:outlineLvl w:val="1"/>
    </w:pPr>
    <w:rPr>
      <w:rFonts w:ascii="Aptos SemiBold" w:hAnsi="Aptos SemiBold" w:cs="Times New Roman (Body CS)"/>
      <w:b/>
      <w:bCs/>
      <w:cap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21ADD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21ADD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1AD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21AD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A21AD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A21AD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A21A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Aptos Light" w:hAnsi="Aptos Light"/>
      <w:b w:val="0"/>
      <w:i w:val="0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D456A6"/>
    <w:pPr>
      <w:tabs>
        <w:tab w:val="center" w:pos="4680"/>
        <w:tab w:val="right" w:pos="9360"/>
      </w:tabs>
      <w:spacing w:after="0" w:line="240" w:lineRule="auto"/>
    </w:pPr>
    <w:rPr>
      <w:rFonts w:ascii="Aptos SemiBold" w:hAnsi="Aptos SemiBold" w:cs="Times New Roman (Body CS)"/>
      <w:b/>
      <w:caps/>
      <w:color w:val="001F48"/>
      <w:spacing w:val="4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456A6"/>
    <w:rPr>
      <w:rFonts w:ascii="Aptos SemiBold" w:hAnsi="Aptos SemiBold" w:cs="Times New Roman (Body CS)"/>
      <w:b/>
      <w:i w:val="0"/>
      <w:caps/>
      <w:color w:val="001F48"/>
      <w:spacing w:val="40"/>
      <w:sz w:val="20"/>
      <w:lang w:val="en-AU"/>
    </w:rPr>
  </w:style>
  <w:style w:type="paragraph" w:styleId="NoSpacing">
    <w:name w:val="No Spacing"/>
    <w:basedOn w:val="Heading9"/>
    <w:uiPriority w:val="1"/>
    <w:qFormat/>
    <w:rsid w:val="00354884"/>
  </w:style>
  <w:style w:type="character" w:customStyle="1" w:styleId="Heading1Char">
    <w:name w:val="Heading 1 Char"/>
    <w:basedOn w:val="DefaultParagraphFont"/>
    <w:link w:val="Heading1"/>
    <w:uiPriority w:val="9"/>
    <w:rsid w:val="005768B0"/>
    <w:rPr>
      <w:rFonts w:ascii="Aptos Light" w:eastAsiaTheme="majorEastAsia" w:hAnsi="Aptos Light" w:cstheme="majorBidi"/>
      <w:b w:val="0"/>
      <w:bCs/>
      <w:i w:val="0"/>
      <w:color w:val="000000"/>
      <w:sz w:val="40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65A95"/>
    <w:rPr>
      <w:rFonts w:ascii="Aptos SemiBold" w:hAnsi="Aptos SemiBold" w:cs="Times New Roman (Body CS)"/>
      <w:b/>
      <w:bCs/>
      <w:i w:val="0"/>
      <w:caps/>
      <w:color w:val="000000"/>
      <w:sz w:val="28"/>
      <w:szCs w:val="28"/>
      <w:lang w:val="en-AU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21ADD"/>
    <w:rPr>
      <w:rFonts w:ascii="Aptos SemiBold" w:hAnsi="Aptos SemiBold"/>
      <w:b/>
      <w:bCs/>
      <w:i w:val="0"/>
      <w:color w:val="000000"/>
      <w:sz w:val="24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A21ADD"/>
    <w:pPr>
      <w:spacing w:after="480" w:line="760" w:lineRule="exact"/>
      <w:contextualSpacing/>
    </w:pPr>
    <w:rPr>
      <w:rFonts w:eastAsiaTheme="majorEastAsia" w:cstheme="majorBidi"/>
      <w:spacing w:val="5"/>
      <w:kern w:val="28"/>
      <w:sz w:val="7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1ADD"/>
    <w:rPr>
      <w:rFonts w:ascii="Aptos Light" w:eastAsiaTheme="majorEastAsia" w:hAnsi="Aptos Light" w:cstheme="majorBidi"/>
      <w:b w:val="0"/>
      <w:i w:val="0"/>
      <w:color w:val="000000"/>
      <w:spacing w:val="5"/>
      <w:kern w:val="28"/>
      <w:sz w:val="76"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ADD"/>
    <w:pPr>
      <w:numPr>
        <w:ilvl w:val="1"/>
      </w:numPr>
      <w:spacing w:before="1680" w:beforeAutospacing="0" w:line="520" w:lineRule="exact"/>
    </w:pPr>
    <w:rPr>
      <w:rFonts w:ascii="Aptos" w:eastAsiaTheme="majorEastAsia" w:hAnsi="Aptos" w:cs="Times New Roman (Headings CS)"/>
      <w:b/>
      <w:iCs/>
      <w:caps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1ADD"/>
    <w:rPr>
      <w:rFonts w:ascii="Aptos" w:eastAsiaTheme="majorEastAsia" w:hAnsi="Aptos" w:cs="Times New Roman (Headings CS)"/>
      <w:b/>
      <w:i w:val="0"/>
      <w:iCs/>
      <w:caps/>
      <w:color w:val="000000"/>
      <w:sz w:val="48"/>
      <w:szCs w:val="24"/>
      <w:lang w:val="en-AU"/>
    </w:rPr>
  </w:style>
  <w:style w:type="paragraph" w:styleId="ListParagraph">
    <w:name w:val="List Paragraph"/>
    <w:basedOn w:val="Normal"/>
    <w:uiPriority w:val="1"/>
    <w:qFormat/>
    <w:rsid w:val="00C11D40"/>
    <w:pPr>
      <w:numPr>
        <w:numId w:val="10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Aptos Light" w:hAnsi="Aptos Light"/>
      <w:b w:val="0"/>
      <w:i w:val="0"/>
      <w:color w:val="auto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Aptos Light" w:hAnsi="Aptos Light"/>
      <w:b w:val="0"/>
      <w:i w:val="0"/>
      <w:color w:val="auto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Aptos Light" w:hAnsi="Aptos Light"/>
      <w:b w:val="0"/>
      <w:i w:val="0"/>
      <w:color w:val="auto"/>
      <w:sz w:val="16"/>
      <w:szCs w:val="16"/>
    </w:rPr>
  </w:style>
  <w:style w:type="paragraph" w:styleId="List">
    <w:name w:val="List"/>
    <w:basedOn w:val="ListParagraph"/>
    <w:uiPriority w:val="99"/>
    <w:unhideWhenUsed/>
    <w:rsid w:val="002C750E"/>
  </w:style>
  <w:style w:type="paragraph" w:styleId="List2">
    <w:name w:val="List 2"/>
    <w:basedOn w:val="ListBullet2"/>
    <w:uiPriority w:val="99"/>
    <w:unhideWhenUsed/>
    <w:rsid w:val="002C750E"/>
  </w:style>
  <w:style w:type="paragraph" w:styleId="List3">
    <w:name w:val="List 3"/>
    <w:basedOn w:val="ListBullet3"/>
    <w:uiPriority w:val="99"/>
    <w:unhideWhenUsed/>
    <w:rsid w:val="002C750E"/>
  </w:style>
  <w:style w:type="paragraph" w:styleId="ListBullet">
    <w:name w:val="List Bullet"/>
    <w:basedOn w:val="List"/>
    <w:uiPriority w:val="99"/>
    <w:unhideWhenUsed/>
    <w:rsid w:val="002C750E"/>
  </w:style>
  <w:style w:type="paragraph" w:styleId="ListBullet2">
    <w:name w:val="List Bullet 2"/>
    <w:basedOn w:val="Normal"/>
    <w:uiPriority w:val="99"/>
    <w:unhideWhenUsed/>
    <w:rsid w:val="002C750E"/>
    <w:pPr>
      <w:numPr>
        <w:ilvl w:val="1"/>
        <w:numId w:val="10"/>
      </w:numPr>
      <w:contextualSpacing/>
    </w:pPr>
  </w:style>
  <w:style w:type="paragraph" w:styleId="ListBullet3">
    <w:name w:val="List Bullet 3"/>
    <w:basedOn w:val="Normal"/>
    <w:uiPriority w:val="99"/>
    <w:unhideWhenUsed/>
    <w:rsid w:val="002C750E"/>
    <w:pPr>
      <w:numPr>
        <w:ilvl w:val="2"/>
        <w:numId w:val="10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b w:val="0"/>
      <w:i w:val="0"/>
      <w:color w:val="auto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Aptos Light" w:hAnsi="Aptos Light"/>
      <w:b w:val="0"/>
      <w:i/>
      <w:i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1ADD"/>
    <w:rPr>
      <w:rFonts w:ascii="Aptos SemiBold" w:hAnsi="Aptos SemiBold"/>
      <w:b/>
      <w:bCs/>
      <w:i w:val="0"/>
      <w:color w:val="000000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A21ADD"/>
    <w:rPr>
      <w:rFonts w:ascii="Aptos Light" w:hAnsi="Aptos Light"/>
      <w:b w:val="0"/>
      <w:i w:val="0"/>
      <w:color w:val="000000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A21ADD"/>
    <w:rPr>
      <w:rFonts w:ascii="Aptos Light" w:hAnsi="Aptos Light"/>
      <w:b w:val="0"/>
      <w:i w:val="0"/>
      <w:color w:val="000000"/>
      <w:sz w:val="24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A21ADD"/>
    <w:rPr>
      <w:rFonts w:ascii="Aptos Light" w:hAnsi="Aptos Light"/>
      <w:b w:val="0"/>
      <w:i w:val="0"/>
      <w:color w:val="000000"/>
      <w:sz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A21ADD"/>
    <w:rPr>
      <w:rFonts w:ascii="Aptos Light" w:hAnsi="Aptos Light"/>
      <w:b w:val="0"/>
      <w:i w:val="0"/>
      <w:color w:val="000000"/>
      <w:sz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00A21ADD"/>
    <w:rPr>
      <w:rFonts w:ascii="Aptos Light" w:hAnsi="Aptos Light"/>
      <w:b w:val="0"/>
      <w:i w:val="0"/>
      <w:color w:val="000000"/>
      <w:sz w:val="24"/>
      <w:lang w:val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5A95"/>
    <w:pPr>
      <w:spacing w:line="240" w:lineRule="auto"/>
    </w:pPr>
    <w:rPr>
      <w:bCs/>
      <w:color w:val="000000" w:themeColor="text1"/>
      <w:sz w:val="20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Aptos Light" w:hAnsi="Aptos Light"/>
      <w:b/>
      <w:bCs/>
      <w:i w:val="0"/>
      <w:color w:val="auto"/>
      <w:sz w:val="24"/>
    </w:rPr>
  </w:style>
  <w:style w:type="paragraph" w:styleId="TOAHeading">
    <w:name w:val="toa heading"/>
    <w:basedOn w:val="Heading1"/>
    <w:next w:val="Normal"/>
    <w:uiPriority w:val="99"/>
    <w:unhideWhenUsed/>
    <w:rsid w:val="00265A95"/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Aptos Light" w:hAnsi="Aptos Light"/>
      <w:b/>
      <w:bCs/>
      <w:i/>
      <w:iCs/>
      <w:color w:val="4F81BD" w:themeColor="accent1"/>
      <w:sz w:val="24"/>
    </w:rPr>
  </w:style>
  <w:style w:type="paragraph" w:styleId="NoteHeading">
    <w:name w:val="Note Heading"/>
    <w:basedOn w:val="TOAHeading"/>
    <w:next w:val="Normal"/>
    <w:link w:val="NoteHeadingChar"/>
    <w:uiPriority w:val="99"/>
    <w:unhideWhenUsed/>
    <w:rsid w:val="00265A95"/>
  </w:style>
  <w:style w:type="character" w:styleId="IntenseEmphasis">
    <w:name w:val="Intense Emphasis"/>
    <w:basedOn w:val="DefaultParagraphFont"/>
    <w:uiPriority w:val="21"/>
    <w:qFormat/>
    <w:rsid w:val="00FC693F"/>
    <w:rPr>
      <w:rFonts w:ascii="Aptos Light" w:hAnsi="Aptos Light"/>
      <w:b/>
      <w:bCs/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Aptos Light" w:hAnsi="Aptos Light"/>
      <w:b w:val="0"/>
      <w:i w:val="0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Aptos Light" w:hAnsi="Aptos Light"/>
      <w:b/>
      <w:bCs/>
      <w:i w:val="0"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Aptos Light" w:hAnsi="Aptos Light"/>
      <w:b/>
      <w:bCs/>
      <w:i w:val="0"/>
      <w:smallCaps/>
      <w:color w:val="auto"/>
      <w:spacing w:val="5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Professional"/>
    <w:uiPriority w:val="59"/>
    <w:rsid w:val="0033427A"/>
    <w:pPr>
      <w:spacing w:after="0" w:line="240" w:lineRule="auto"/>
    </w:pPr>
    <w:rPr>
      <w:rFonts w:ascii="Aptos Light" w:hAnsi="Aptos Light"/>
      <w:lang w:eastAsia="en-AU"/>
    </w:rPr>
    <w:tblPr/>
    <w:tcPr>
      <w:shd w:val="clear" w:color="auto" w:fill="auto"/>
    </w:tcPr>
    <w:tblStylePr w:type="firstRow">
      <w:rPr>
        <w:rFonts w:ascii="Aptos" w:hAnsi="Aptos"/>
        <w:b/>
        <w:bCs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ascii="Aptos" w:hAnsi="Aptos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Aptos" w:hAnsi="Aptos"/>
        <w:b w:val="0"/>
        <w:bCs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ptos" w:hAnsi="Aptos"/>
        <w:b w:val="0"/>
        <w:bCs/>
        <w:sz w:val="20"/>
      </w:rPr>
    </w:tblStylePr>
    <w:tblStylePr w:type="band1Vert">
      <w:rPr>
        <w:rFonts w:ascii="Aptos" w:hAnsi="Aptos"/>
        <w:sz w:val="20"/>
      </w:rPr>
      <w:tblPr/>
      <w:tcPr>
        <w:shd w:val="clear" w:color="auto" w:fill="CCCCCC" w:themeFill="text1" w:themeFillTint="33"/>
      </w:tcPr>
    </w:tblStylePr>
    <w:tblStylePr w:type="band2Vert">
      <w:rPr>
        <w:rFonts w:ascii="Aptos" w:hAnsi="Aptos"/>
        <w:sz w:val="20"/>
      </w:rPr>
    </w:tblStylePr>
    <w:tblStylePr w:type="band1Horz">
      <w:pPr>
        <w:jc w:val="left"/>
      </w:pPr>
      <w:rPr>
        <w:rFonts w:ascii="Aptos" w:hAnsi="Aptos"/>
        <w:sz w:val="20"/>
      </w:rPr>
      <w:tblPr/>
      <w:tcPr>
        <w:shd w:val="clear" w:color="auto" w:fill="CCCCCC" w:themeFill="text1" w:themeFillTint="33"/>
      </w:tcPr>
    </w:tblStylePr>
    <w:tblStylePr w:type="band2Horz">
      <w:pPr>
        <w:jc w:val="left"/>
      </w:pPr>
      <w:rPr>
        <w:rFonts w:ascii="Aptos" w:hAnsi="Aptos"/>
        <w:sz w:val="20"/>
      </w:rPr>
    </w:tblStyle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ypeofDocument">
    <w:name w:val="Type of Document"/>
    <w:basedOn w:val="Subtitle"/>
    <w:next w:val="DocumentTitle"/>
    <w:qFormat/>
    <w:rsid w:val="00625187"/>
    <w:pPr>
      <w:spacing w:before="100" w:beforeAutospacing="1"/>
    </w:pPr>
  </w:style>
  <w:style w:type="paragraph" w:customStyle="1" w:styleId="DocumentTitle">
    <w:name w:val="Document Title"/>
    <w:basedOn w:val="Title"/>
    <w:next w:val="Normal"/>
    <w:rsid w:val="005768B0"/>
  </w:style>
  <w:style w:type="paragraph" w:customStyle="1" w:styleId="Table-ColumnHeading">
    <w:name w:val="Table-Column Heading"/>
    <w:basedOn w:val="Normal"/>
    <w:next w:val="Normal"/>
    <w:qFormat/>
    <w:rsid w:val="00C11D40"/>
    <w:rPr>
      <w:rFonts w:ascii="Aptos SemiBold" w:hAnsi="Aptos SemiBold" w:cs="Times New Roman (Body CS)"/>
      <w:b/>
      <w:bCs/>
      <w:caps/>
      <w:color w:val="FFFFFF" w:themeColor="background1"/>
      <w:sz w:val="20"/>
      <w:szCs w:val="20"/>
    </w:rPr>
  </w:style>
  <w:style w:type="paragraph" w:customStyle="1" w:styleId="Table-BodyText">
    <w:name w:val="Table-Body Text"/>
    <w:basedOn w:val="Normal"/>
    <w:qFormat/>
    <w:rsid w:val="00C11D40"/>
    <w:rPr>
      <w:sz w:val="20"/>
      <w:szCs w:val="20"/>
    </w:rPr>
  </w:style>
  <w:style w:type="table" w:styleId="TableProfessional">
    <w:name w:val="Table Professional"/>
    <w:basedOn w:val="ListTable2"/>
    <w:uiPriority w:val="99"/>
    <w:unhideWhenUsed/>
    <w:rsid w:val="0033427A"/>
    <w:pPr>
      <w:spacing w:before="100" w:beforeAutospacing="1" w:after="100" w:afterAutospacing="1" w:line="280" w:lineRule="exact"/>
    </w:pPr>
    <w:rPr>
      <w:rFonts w:ascii="Aptos" w:hAnsi="Aptos" w:cs="Times New Roman (Body CS)"/>
      <w:sz w:val="20"/>
      <w:szCs w:val="20"/>
      <w:lang w:val="en-AU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  <w:tcPr>
      <w:shd w:val="clear" w:color="auto" w:fill="auto"/>
      <w:vAlign w:val="center"/>
    </w:tcPr>
    <w:tblStylePr w:type="firstRow">
      <w:rPr>
        <w:rFonts w:ascii="Aptos" w:hAnsi="Aptos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1F48" w:fill="001F48"/>
      </w:tcPr>
    </w:tblStylePr>
    <w:tblStylePr w:type="lastRow">
      <w:rPr>
        <w:rFonts w:ascii="Aptos" w:hAnsi="Aptos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Aptos" w:hAnsi="Aptos"/>
        <w:b w:val="0"/>
        <w:bCs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ptos" w:hAnsi="Aptos"/>
        <w:b w:val="0"/>
        <w:bCs/>
        <w:sz w:val="20"/>
      </w:rPr>
    </w:tblStylePr>
    <w:tblStylePr w:type="band1Vert">
      <w:rPr>
        <w:rFonts w:ascii="Aptos" w:hAnsi="Aptos"/>
        <w:sz w:val="20"/>
      </w:rPr>
      <w:tblPr/>
      <w:tcPr>
        <w:shd w:val="clear" w:color="auto" w:fill="CCCCCC" w:themeFill="text1" w:themeFillTint="33"/>
      </w:tcPr>
    </w:tblStylePr>
    <w:tblStylePr w:type="band2Vert">
      <w:rPr>
        <w:rFonts w:ascii="Aptos" w:hAnsi="Aptos"/>
        <w:sz w:val="20"/>
      </w:rPr>
    </w:tblStylePr>
    <w:tblStylePr w:type="band1Horz">
      <w:pPr>
        <w:jc w:val="left"/>
      </w:pPr>
      <w:rPr>
        <w:rFonts w:ascii="Aptos" w:hAnsi="Aptos"/>
        <w:sz w:val="20"/>
      </w:rPr>
      <w:tblPr/>
      <w:tcPr>
        <w:shd w:val="clear" w:color="auto" w:fill="CCCCCC" w:themeFill="text1" w:themeFillTint="33"/>
      </w:tcPr>
    </w:tblStylePr>
    <w:tblStylePr w:type="band2Horz">
      <w:pPr>
        <w:jc w:val="left"/>
      </w:pPr>
      <w:rPr>
        <w:rFonts w:ascii="Aptos" w:hAnsi="Aptos"/>
        <w:sz w:val="20"/>
      </w:rPr>
    </w:tblStylePr>
  </w:style>
  <w:style w:type="table" w:styleId="GridTable5Dark-Accent1">
    <w:name w:val="Grid Table 5 Dark Accent 1"/>
    <w:basedOn w:val="TableNormal"/>
    <w:uiPriority w:val="50"/>
    <w:rsid w:val="003342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2">
    <w:name w:val="List Table 2"/>
    <w:basedOn w:val="TableNormal"/>
    <w:uiPriority w:val="47"/>
    <w:rsid w:val="003342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99"/>
    <w:rsid w:val="00D456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uiPriority w:val="99"/>
    <w:unhideWhenUsed/>
    <w:rsid w:val="00265A95"/>
    <w:rPr>
      <w:rFonts w:ascii="Aptos Light" w:hAnsi="Aptos Light"/>
      <w:color w:val="auto"/>
      <w:szCs w:val="20"/>
    </w:rPr>
  </w:style>
  <w:style w:type="paragraph" w:styleId="NormalWeb">
    <w:name w:val="Normal (Web)"/>
    <w:basedOn w:val="Normal"/>
    <w:uiPriority w:val="99"/>
    <w:semiHidden/>
    <w:unhideWhenUsed/>
    <w:rsid w:val="0030059B"/>
    <w:pPr>
      <w:spacing w:line="240" w:lineRule="auto"/>
      <w:outlineLvl w:val="9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265A95"/>
    <w:rPr>
      <w:rFonts w:ascii="Aptos Light" w:eastAsiaTheme="majorEastAsia" w:hAnsi="Aptos Light" w:cstheme="majorBidi"/>
      <w:b w:val="0"/>
      <w:bCs/>
      <w:i w:val="0"/>
      <w:color w:val="000000"/>
      <w:sz w:val="40"/>
      <w:szCs w:val="28"/>
      <w:lang w:val="en-A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7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66E"/>
    <w:pPr>
      <w:spacing w:before="0" w:beforeAutospacing="0" w:after="160" w:afterAutospacing="0" w:line="240" w:lineRule="auto"/>
      <w:outlineLvl w:val="9"/>
    </w:pPr>
    <w:rPr>
      <w:rFonts w:asciiTheme="minorHAnsi" w:eastAsiaTheme="minorHAnsi" w:hAnsiTheme="minorHAnsi"/>
      <w:noProof w:val="0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66E"/>
    <w:rPr>
      <w:rFonts w:eastAsiaTheme="minorHAnsi"/>
      <w:kern w:val="2"/>
      <w:sz w:val="20"/>
      <w:szCs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17D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D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7964"/>
    <w:pPr>
      <w:spacing w:after="0" w:line="240" w:lineRule="auto"/>
    </w:pPr>
    <w:rPr>
      <w:rFonts w:ascii="Aptos Light" w:hAnsi="Aptos Light"/>
      <w:noProof/>
      <w:color w:val="000000"/>
      <w:sz w:val="24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824"/>
    <w:pPr>
      <w:spacing w:before="100" w:beforeAutospacing="1" w:after="100" w:afterAutospacing="1"/>
      <w:outlineLvl w:val="8"/>
    </w:pPr>
    <w:rPr>
      <w:rFonts w:ascii="Aptos Light" w:eastAsiaTheme="minorEastAsia" w:hAnsi="Aptos Light"/>
      <w:b/>
      <w:bCs/>
      <w:noProof/>
      <w:color w:val="000000"/>
      <w:kern w:val="0"/>
      <w:lang w:val="en-AU" w:eastAsia="en-GB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824"/>
    <w:rPr>
      <w:rFonts w:ascii="Aptos Light" w:eastAsiaTheme="minorHAnsi" w:hAnsi="Aptos Light"/>
      <w:b/>
      <w:bCs/>
      <w:noProof/>
      <w:color w:val="000000"/>
      <w:kern w:val="2"/>
      <w:sz w:val="20"/>
      <w:szCs w:val="20"/>
      <w:lang w:val="en-AU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6828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37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777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3856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vernance@southperth.w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6ED80D60E3A4BA95A6AB3762CE982" ma:contentTypeVersion="11" ma:contentTypeDescription="Create a new document." ma:contentTypeScope="" ma:versionID="daee1682b9a00e7751fc81da97116e68">
  <xsd:schema xmlns:xsd="http://www.w3.org/2001/XMLSchema" xmlns:xs="http://www.w3.org/2001/XMLSchema" xmlns:p="http://schemas.microsoft.com/office/2006/metadata/properties" xmlns:ns2="5695ba47-6992-4b99-af3a-5b874efd8f2c" xmlns:ns3="3cd6d2c4-3c26-4b65-838d-33c751312d5c" targetNamespace="http://schemas.microsoft.com/office/2006/metadata/properties" ma:root="true" ma:fieldsID="2ca9c60791bb726056db5d53919c355f" ns2:_="" ns3:_="">
    <xsd:import namespace="5695ba47-6992-4b99-af3a-5b874efd8f2c"/>
    <xsd:import namespace="3cd6d2c4-3c26-4b65-838d-33c751312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5ba47-6992-4b99-af3a-5b874efd8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de7915-a41c-45c6-b34a-da60ffeb5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d2c4-3c26-4b65-838d-33c751312d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95006a-f599-4851-93b7-88ffa8537b4b}" ma:internalName="TaxCatchAll" ma:showField="CatchAllData" ma:web="3cd6d2c4-3c26-4b65-838d-33c751312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95ba47-6992-4b99-af3a-5b874efd8f2c">
      <Terms xmlns="http://schemas.microsoft.com/office/infopath/2007/PartnerControls"/>
    </lcf76f155ced4ddcb4097134ff3c332f>
    <TaxCatchAll xmlns="3cd6d2c4-3c26-4b65-838d-33c751312d5c" xsi:nil="true"/>
  </documentManagement>
</p:properties>
</file>

<file path=customXml/itemProps1.xml><?xml version="1.0" encoding="utf-8"?>
<ds:datastoreItem xmlns:ds="http://schemas.openxmlformats.org/officeDocument/2006/customXml" ds:itemID="{78F5A0B8-70CF-447F-9238-6E7CDB7ED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02863-66FD-4350-B439-57005A4E7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5ba47-6992-4b99-af3a-5b874efd8f2c"/>
    <ds:schemaRef ds:uri="3cd6d2c4-3c26-4b65-838d-33c751312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561EC3-7B51-44A6-914C-C38E1C078EDF}">
  <ds:schemaRefs>
    <ds:schemaRef ds:uri="http://schemas.microsoft.com/office/2006/metadata/properties"/>
    <ds:schemaRef ds:uri="http://schemas.microsoft.com/office/infopath/2007/PartnerControls"/>
    <ds:schemaRef ds:uri="5695ba47-6992-4b99-af3a-5b874efd8f2c"/>
    <ds:schemaRef ds:uri="3cd6d2c4-3c26-4b65-838d-33c751312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2297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Nazli Carter</dc:creator>
  <cp:keywords/>
  <dc:description>generated by python-docx</dc:description>
  <cp:lastModifiedBy>Nazli Carter</cp:lastModifiedBy>
  <cp:revision>5</cp:revision>
  <dcterms:created xsi:type="dcterms:W3CDTF">2025-08-13T01:41:00Z</dcterms:created>
  <dcterms:modified xsi:type="dcterms:W3CDTF">2025-09-09T05:16:00Z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TYPE OF DOCUMENT</vt:lpwstr>
  </property>
  <property fmtid="{D5CDD505-2E9C-101B-9397-08002B2CF9AE}" pid="3" name="ContentTypeId">
    <vt:lpwstr>0x0101007026ED80D60E3A4BA95A6AB3762CE982</vt:lpwstr>
  </property>
  <property fmtid="{D5CDD505-2E9C-101B-9397-08002B2CF9AE}" pid="4" name="MediaServiceImageTags">
    <vt:lpwstr/>
  </property>
</Properties>
</file>